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高唐县公共资源交易中心（专家论证或推荐）场地预约申请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577"/>
        <w:gridCol w:w="1144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□公开招标□邀请招标□竞争性谈判□竞争性磋商□单一来源□询价□公开拍卖□竞争性磋商+谈判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交易类别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□建设工程□政府采购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监督机构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招标人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代理机构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拟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论证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盖    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论证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论证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场地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第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批准科室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盖     章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 w:ascii="宋体" w:hAnsi="宋体"/>
        </w:rPr>
        <w:t>说明：</w:t>
      </w:r>
    </w:p>
    <w:p>
      <w:r>
        <w:rPr>
          <w:rFonts w:hint="eastAsia" w:ascii="宋体" w:hAnsi="宋体"/>
        </w:rPr>
        <w:t>拟</w:t>
      </w:r>
      <w:r>
        <w:rPr>
          <w:rFonts w:hint="eastAsia" w:ascii="宋体" w:hAnsi="宋体"/>
          <w:lang w:val="en-US" w:eastAsia="zh-CN"/>
        </w:rPr>
        <w:t>论证</w:t>
      </w:r>
      <w:r>
        <w:rPr>
          <w:rFonts w:hint="eastAsia" w:ascii="宋体" w:hAnsi="宋体"/>
        </w:rPr>
        <w:t>时间：指该项目专家论证或推荐需要场地的最早时间。如该日场所已满则需要调整。</w:t>
      </w:r>
    </w:p>
    <w:p>
      <w:pPr>
        <w:rPr>
          <w:rFonts w:hint="eastAsia"/>
        </w:rPr>
      </w:pPr>
      <w:r>
        <w:rPr>
          <w:rFonts w:hint="eastAsia" w:ascii="宋体" w:hAnsi="宋体"/>
        </w:rPr>
        <w:t>申请人持此表格去土地矿产及产权交易科预约具体时间。</w:t>
      </w:r>
    </w:p>
    <w:p>
      <w:bookmarkStart w:id="0" w:name="_GoBack"/>
      <w:bookmarkEnd w:id="0"/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97"/>
    <w:rsid w:val="00482C97"/>
    <w:rsid w:val="00695E3C"/>
    <w:rsid w:val="00AB7F81"/>
    <w:rsid w:val="218D2A86"/>
    <w:rsid w:val="28224502"/>
    <w:rsid w:val="2A561582"/>
    <w:rsid w:val="4BB2556B"/>
    <w:rsid w:val="7BB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ScaleCrop>false</ScaleCrop>
  <LinksUpToDate>false</LinksUpToDate>
  <CharactersWithSpaces>331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2017-11-20T02:18:00Z</dcterms:created>
  <dc:creator>Administrator</dc:creator>
  <cp:lastModifiedBy>Administrator</cp:lastModifiedBy>
  <dcterms:modified xsi:type="dcterms:W3CDTF">2017-11-23T08:29:44Z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